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4D45" w14:textId="2D56B2E2" w:rsidR="00C45398" w:rsidRDefault="006D0D08" w:rsidP="006D0D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Psichologinio smurto darbo aplinkoje prevencijos</w:t>
      </w:r>
    </w:p>
    <w:p w14:paraId="72195E0B" w14:textId="7A3C8D76" w:rsidR="006D0D08" w:rsidRDefault="00893A77" w:rsidP="00893A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i</w:t>
      </w:r>
      <w:r w:rsidR="006D0D08">
        <w:rPr>
          <w:rFonts w:ascii="Times New Roman" w:hAnsi="Times New Roman" w:cs="Times New Roman"/>
          <w:sz w:val="24"/>
          <w:szCs w:val="24"/>
        </w:rPr>
        <w:t>r psichosocialinių sąlygų gerinimo tvark</w:t>
      </w:r>
      <w:r w:rsidR="00915B56">
        <w:rPr>
          <w:rFonts w:ascii="Times New Roman" w:hAnsi="Times New Roman" w:cs="Times New Roman"/>
          <w:sz w:val="24"/>
          <w:szCs w:val="24"/>
        </w:rPr>
        <w:t>os</w:t>
      </w:r>
    </w:p>
    <w:p w14:paraId="5B6BA5A2" w14:textId="39EC9A9D" w:rsidR="00893A77" w:rsidRDefault="00893A77" w:rsidP="00893A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3A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Priedas Nr. 2</w:t>
      </w:r>
    </w:p>
    <w:p w14:paraId="44F45B31" w14:textId="6D551BDE" w:rsidR="00893A77" w:rsidRDefault="00893A77" w:rsidP="00893A7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1B0A2F" w14:textId="5DF65C22" w:rsidR="00FF5763" w:rsidRPr="00FF5763" w:rsidRDefault="00FF5763" w:rsidP="00893A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DARBUOTOJŲ GALIMŲ PSICHOLOGINIO SMURTO ATVEJŲ DARBE ANKETA</w:t>
      </w:r>
    </w:p>
    <w:p w14:paraId="01E946FD" w14:textId="7B837345" w:rsidR="00FF5763" w:rsidRDefault="00F000F3" w:rsidP="00893A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CEA1A38" w14:textId="623CFB0A" w:rsidR="00F000F3" w:rsidRDefault="00F000F3" w:rsidP="00893A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14:paraId="5877A83E" w14:textId="14CDDBA2" w:rsidR="00F000F3" w:rsidRDefault="00F000F3" w:rsidP="00893A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86F86C8" w14:textId="0AA65977" w:rsidR="00F000F3" w:rsidRDefault="00F000F3" w:rsidP="00893A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(Vieta)</w:t>
      </w:r>
    </w:p>
    <w:p w14:paraId="2AC2EDF8" w14:textId="77777777" w:rsidR="00CA1FF2" w:rsidRDefault="00CA1FF2" w:rsidP="00893A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FE2D05" w14:textId="77777777" w:rsidR="00F000F3" w:rsidRDefault="00F000F3" w:rsidP="00F000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Bendrieji duomenys:</w:t>
      </w:r>
    </w:p>
    <w:tbl>
      <w:tblPr>
        <w:tblW w:w="9648" w:type="dxa"/>
        <w:tblInd w:w="-10" w:type="dxa"/>
        <w:tblLook w:val="04A0" w:firstRow="1" w:lastRow="0" w:firstColumn="1" w:lastColumn="0" w:noHBand="0" w:noVBand="1"/>
      </w:tblPr>
      <w:tblGrid>
        <w:gridCol w:w="4389"/>
        <w:gridCol w:w="5259"/>
      </w:tblGrid>
      <w:tr w:rsidR="00CA1FF2" w14:paraId="6D62A208" w14:textId="77777777" w:rsidTr="00CA1FF2">
        <w:trPr>
          <w:trHeight w:val="21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566A1" w14:textId="77777777" w:rsidR="00CA1FF2" w:rsidRDefault="00CA1FF2" w:rsidP="0055783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 pranešta apie galimo psichologinio smurto ir mobingo atvejį: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FDFD" w14:textId="77777777" w:rsidR="00CA1FF2" w:rsidRDefault="00CA1FF2" w:rsidP="0055783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FF2" w14:paraId="1AB2AE4E" w14:textId="77777777" w:rsidTr="00CA1FF2">
        <w:trPr>
          <w:trHeight w:val="34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EF05EA" w14:textId="37504D7C" w:rsidR="00CA1FF2" w:rsidRDefault="00CA1FF2" w:rsidP="0055783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Pranešusio apie galimo psichologinio smurto atvejį vardas, pavardė, </w:t>
            </w:r>
            <w:r w:rsidR="005347F5">
              <w:rPr>
                <w:rFonts w:ascii="Times New Roman" w:hAnsi="Times New Roman"/>
                <w:sz w:val="24"/>
                <w:szCs w:val="24"/>
              </w:rPr>
              <w:t xml:space="preserve">pareigos, </w:t>
            </w:r>
            <w:r>
              <w:rPr>
                <w:rFonts w:ascii="Times New Roman" w:hAnsi="Times New Roman"/>
                <w:sz w:val="24"/>
                <w:szCs w:val="24"/>
              </w:rPr>
              <w:t>el. paštas, tel. Nr.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C956" w14:textId="77777777" w:rsidR="00CA1FF2" w:rsidRDefault="00CA1FF2" w:rsidP="0055783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FF2" w14:paraId="0FE7B87C" w14:textId="77777777" w:rsidTr="00CA1FF2">
        <w:trPr>
          <w:trHeight w:val="46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59371" w14:textId="77777777" w:rsidR="00CA1FF2" w:rsidRDefault="00CA1FF2" w:rsidP="0055783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 atvejo data, val. trukmė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3D3A" w14:textId="77777777" w:rsidR="00CA1FF2" w:rsidRDefault="00CA1FF2" w:rsidP="0055783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FF2" w14:paraId="287BE385" w14:textId="77777777" w:rsidTr="00CA1FF2">
        <w:trPr>
          <w:trHeight w:val="11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D1B6D" w14:textId="77777777" w:rsidR="00CA1FF2" w:rsidRDefault="00CA1FF2" w:rsidP="0055783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 atvejo vieta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0F25" w14:textId="77777777" w:rsidR="00CA1FF2" w:rsidRDefault="00CA1FF2" w:rsidP="0055783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FF2" w14:paraId="70BB70DF" w14:textId="77777777" w:rsidTr="00CA1FF2"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44081" w14:textId="77777777" w:rsidR="00CA1FF2" w:rsidRDefault="00CA1FF2" w:rsidP="0055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Kokia psichologinio smurto forma naudota ar įtariama, kad buvo naudota:</w:t>
            </w:r>
          </w:p>
        </w:tc>
      </w:tr>
      <w:tr w:rsidR="00CA1FF2" w14:paraId="7F820BEA" w14:textId="77777777" w:rsidTr="00CA1FF2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1D4F" w14:textId="77777777" w:rsidR="00CA1FF2" w:rsidRDefault="00CA1FF2" w:rsidP="00557836">
            <w:pPr>
              <w:pStyle w:val="Betarp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7DBBA556" wp14:editId="22C2D02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3195" cy="115570"/>
                      <wp:effectExtent l="0" t="0" r="65405" b="55880"/>
                      <wp:wrapSquare wrapText="bothSides"/>
                      <wp:docPr id="3" name="Stačiakam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14A9B" id="Stačiakampis 3" o:spid="_x0000_s1026" style="position:absolute;margin-left:.1pt;margin-top:41.6pt;width:12.85pt;height: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K90BwwEAAJgDAAAOAAAAZHJzL2Uyb0RvYy54bWysU8tu2zAQvBfIPxC815Ls2G4Eyzk0SC5B G8DJB9AUZRHlC1zGsv++y5VtOC16KaIDwX1wdnZ2tbo/WMP2KoL2ruHVpORMOelb7XYNf3t9/PqN M0jCtcJ4pxp+VMDv1zdfVkOo1dT33rQqMgRxUA+h4X1KoS4KkL2yAiY+KIfBzkcrEppxV7RRDIhu TTEty0Ux+NiG6KUCQO/DGORrwu86JdPPrgOVmGk4ckt0Rjq3+SzWK1Hvogi9lica4j9YWKEdFr1A PYgk2HvUf0FZLaMH36WJ9LbwXaeloh6wm6r8o5tNL4KiXlAcCBeZ4PNg5Y/9JrzETB3Cs5e/ABUp hgD1JZINOOUcumhzLhJnB1LxeFFRHRKT6KwWs+puzpnEUFXN50tSuRD1+XGIkJ6UtyxfGh5xSKSd 2D9DyuVFfU7JtZx/1MbQoIxjQ8PvZouSHoA3us1Boh932+8msr3Io6YvTxfBPqRZnVQc/cbld4q2 BCtTX+8Y3fTtwFqduc2Wi+UtRwNXZrocQf9VLPuFCb0YKdzm7DODkRux8ecSZF1VJ9VHobPkW98e X4hptnD8lH9a1bxf1zber3+o9W8AAAD//wMAUEsDBBQABgAIAAAAIQA8Rqe73AAAAAYBAAAPAAAA ZHJzL2Rvd25yZXYueG1sTI7LTsMwEEX3SP0Ha5C6iajT8FAIcaqqEkjs6GPDzo2HODQeR7HbpH/P sILVaHTP3DnlanKduOAQWk8KlosUBFLtTUuNgsP+9S4HEaImoztPqOCKAVbV7KbUhfEjbfGyi43g EgqFVmBj7AspQ23R6bDwPRJnX35wOvI6NNIMeuRy18ksTZ+k0y3xB6t73FisT7uzY4118v4xnrZ2 891On+ZNJtckT5Sa307rFxARp/gHw68+30DFTkd/JhNEpyBjTkF+z5PT7PEZxJGpdPkAsirlf/3q BwAA//8DAFBLAQItABQABgAIAAAAIQC2gziS/gAAAOEBAAATAAAAAAAAAAAAAAAAAAAAAABbQ29u dGVudF9UeXBlc10ueG1sUEsBAi0AFAAGAAgAAAAhADj9If/WAAAAlAEAAAsAAAAAAAAAAAAAAAAA LwEAAF9yZWxzLy5yZWxzUEsBAi0AFAAGAAgAAAAhAGEr3QHDAQAAmAMAAA4AAAAAAAAAAAAAAAAA LgIAAGRycy9lMm9Eb2MueG1sUEsBAi0AFAAGAAgAAAAhADxGp7vcAAAABgEAAA8AAAAAAAAAAAAA AAAAHQQAAGRycy9kb3ducmV2LnhtbFBLBQYAAAAABAAEAPMAAAAmBQAAAAA= " filled="f" strokeweight=".26mm">
                      <v:shadow on="t" color="black" opacity="26214f" origin=",.5" offset=".74mm,.74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26B9129C" wp14:editId="250BB05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3195" cy="115570"/>
                      <wp:effectExtent l="0" t="0" r="65405" b="55880"/>
                      <wp:wrapSquare wrapText="bothSides"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1DEB5" id="Stačiakampis 2" o:spid="_x0000_s1026" style="position:absolute;margin-left:-.65pt;margin-top:4.05pt;width:12.85pt;height:9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K90BwwEAAJgDAAAOAAAAZHJzL2Uyb0RvYy54bWysU8tu2zAQvBfIPxC815Ls2G4Eyzk0SC5B G8DJB9AUZRHlC1zGsv++y5VtOC16KaIDwX1wdnZ2tbo/WMP2KoL2ruHVpORMOelb7XYNf3t9/PqN M0jCtcJ4pxp+VMDv1zdfVkOo1dT33rQqMgRxUA+h4X1KoS4KkL2yAiY+KIfBzkcrEppxV7RRDIhu TTEty0Ux+NiG6KUCQO/DGORrwu86JdPPrgOVmGk4ckt0Rjq3+SzWK1Hvogi9lica4j9YWKEdFr1A PYgk2HvUf0FZLaMH36WJ9LbwXaeloh6wm6r8o5tNL4KiXlAcCBeZ4PNg5Y/9JrzETB3Cs5e/ABUp hgD1JZINOOUcumhzLhJnB1LxeFFRHRKT6KwWs+puzpnEUFXN50tSuRD1+XGIkJ6UtyxfGh5xSKSd 2D9DyuVFfU7JtZx/1MbQoIxjQ8PvZouSHoA3us1Boh932+8msr3Io6YvTxfBPqRZnVQc/cbld4q2 BCtTX+8Y3fTtwFqduc2Wi+UtRwNXZrocQf9VLPuFCb0YKdzm7DODkRux8ecSZF1VJ9VHobPkW98e X4hptnD8lH9a1bxf1zber3+o9W8AAAD//wMAUEsDBBQABgAIAAAAIQA4QDJj3QAAAAYBAAAPAAAA ZHJzL2Rvd25yZXYueG1sTI7BbsIwEETvlfoP1lbqJQIngFCUxkEIqZV6K7SX3ky8xIF4HcWGhL/v 9tSeRquZnXnlZnKduOEQWk8KsnkKAqn2pqVGwdfn6ywHEaImoztPqOCOATbV40OpC+NH2uPtEBvB JRQKrcDG2BdShtqi02HueyT2Tn5wOvI5NNIMeuRy18lFmq6l0y3xgtU97izWl8PVMcY2ef8YL3u7 O7fTt3mTyT3JE6Wen6btC4iIU/wLwy8+/0DFTEd/JRNEp2CWLTmpIM9AsL1YrUAcWddLkFUp/+NX PwAAAP//AwBQSwECLQAUAAYACAAAACEAtoM4kv4AAADhAQAAEwAAAAAAAAAAAAAAAAAAAAAAW0Nv bnRlbnRfVHlwZXNdLnhtbFBLAQItABQABgAIAAAAIQA4/SH/1gAAAJQBAAALAAAAAAAAAAAAAAAA AC8BAABfcmVscy8ucmVsc1BLAQItABQABgAIAAAAIQBhK90BwwEAAJgDAAAOAAAAAAAAAAAAAAAA AC4CAABkcnMvZTJvRG9jLnhtbFBLAQItABQABgAIAAAAIQA4QDJj3QAAAAYBAAAPAAAAAAAAAAAA AAAAAB0EAABkcnMvZG93bnJldi54bWxQSwUGAAAAAAQABADzAAAAJwUAAAAA " filled="f" strokeweight=".26mm">
                      <v:shadow on="t" color="black" opacity="26214f" origin=",.5" offset=".74mm,.74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Fizinis</w:t>
            </w:r>
            <w:r>
              <w:rPr>
                <w:rFonts w:ascii="Times New Roman" w:hAnsi="Times New Roman"/>
                <w:sz w:val="24"/>
                <w:szCs w:val="24"/>
              </w:rPr>
              <w:t>: užgauliojimas veiksmais (pargriovimas, įspyrimas, kumštelėjimas, spjaudymas, daiktų atiminėjimas ar gadinimas ir pan.);</w:t>
            </w:r>
          </w:p>
          <w:p w14:paraId="53FF5B1B" w14:textId="77777777" w:rsidR="00CA1FF2" w:rsidRDefault="00CA1FF2" w:rsidP="0055783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0656FADF" w14:textId="77777777" w:rsidR="00CA1FF2" w:rsidRDefault="00CA1FF2" w:rsidP="00557836">
            <w:pPr>
              <w:pStyle w:val="Betarp"/>
            </w:pPr>
            <w:r>
              <w:rPr>
                <w:rStyle w:val="Stiprusparykinimas"/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iprusparykinimas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Psichologinis, emocinis smurtas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žeidžiantys žodžiai, pastabos, grasinimai, draudimai, gąsdinimai, kaltinimai, nesikalbėjimas, tylėjimas, ignoravimas, patyčios,  savo nuomonės primetimas kitam žmogui, siekiant savo tikslų.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1E2EB3E" w14:textId="77777777" w:rsidR="00CA1FF2" w:rsidRDefault="00CA1FF2" w:rsidP="00557836">
            <w:pPr>
              <w:pStyle w:val="Betarp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C796A0D" wp14:editId="68E64A24">
                  <wp:extent cx="209550" cy="161925"/>
                  <wp:effectExtent l="0" t="0" r="0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7" t="-891" r="-687" b="-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Elektroninis</w:t>
            </w:r>
            <w:r>
              <w:rPr>
                <w:rFonts w:ascii="Times New Roman" w:hAnsi="Times New Roman"/>
                <w:sz w:val="24"/>
                <w:szCs w:val="24"/>
              </w:rPr>
              <w:t>: patyčios vykstančios elektroninėje erdvėje: socialiniuose tinkluose, kitose</w:t>
            </w:r>
          </w:p>
          <w:p w14:paraId="09678623" w14:textId="5A87FB82" w:rsidR="00CA1FF2" w:rsidRDefault="00CA1FF2" w:rsidP="0055783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vietose internete, naudojant mobiliuosius telefonus (nemalonių žinučių arba elektroninių laiškų rašinėjimas, skaudinantis bendravimas pokalbių</w:t>
            </w:r>
            <w:r w:rsidR="00C94773">
              <w:rPr>
                <w:rFonts w:ascii="Times New Roman" w:hAnsi="Times New Roman"/>
                <w:sz w:val="24"/>
                <w:szCs w:val="24"/>
              </w:rPr>
              <w:t xml:space="preserve"> / poilsio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kambariuose</w:t>
            </w:r>
            <w:r w:rsidR="00C94773">
              <w:rPr>
                <w:rFonts w:ascii="Times New Roman" w:hAnsi="Times New Roman"/>
                <w:sz w:val="24"/>
                <w:szCs w:val="24"/>
              </w:rPr>
              <w:t xml:space="preserve"> / kabinetuose / vietose</w:t>
            </w:r>
            <w:r>
              <w:rPr>
                <w:rFonts w:ascii="Times New Roman" w:hAnsi="Times New Roman"/>
                <w:sz w:val="24"/>
                <w:szCs w:val="24"/>
              </w:rPr>
              <w:t>, asmeninio gyvenimo detalių viešinimas, tapatybės pasisavinimas ir pan.).</w:t>
            </w:r>
          </w:p>
          <w:p w14:paraId="6391B3AC" w14:textId="77777777" w:rsidR="00CA1FF2" w:rsidRDefault="00CA1FF2" w:rsidP="0055783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A6A7D9" w14:textId="77777777" w:rsidR="00CA1FF2" w:rsidRDefault="00CA1FF2" w:rsidP="0055783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65B7239D" wp14:editId="3DDE246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3195" cy="115570"/>
                      <wp:effectExtent l="0" t="0" r="65405" b="55880"/>
                      <wp:wrapSquare wrapText="bothSides"/>
                      <wp:docPr id="4" name="Stačiakamp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397D9" id="Stačiakampis 4" o:spid="_x0000_s1026" style="position:absolute;margin-left:3.85pt;margin-top:3.4pt;width:12.85pt;height:9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K90BwwEAAJgDAAAOAAAAZHJzL2Uyb0RvYy54bWysU8tu2zAQvBfIPxC815Ls2G4Eyzk0SC5B G8DJB9AUZRHlC1zGsv++y5VtOC16KaIDwX1wdnZ2tbo/WMP2KoL2ruHVpORMOelb7XYNf3t9/PqN M0jCtcJ4pxp+VMDv1zdfVkOo1dT33rQqMgRxUA+h4X1KoS4KkL2yAiY+KIfBzkcrEppxV7RRDIhu TTEty0Ux+NiG6KUCQO/DGORrwu86JdPPrgOVmGk4ckt0Rjq3+SzWK1Hvogi9lica4j9YWKEdFr1A PYgk2HvUf0FZLaMH36WJ9LbwXaeloh6wm6r8o5tNL4KiXlAcCBeZ4PNg5Y/9JrzETB3Cs5e/ABUp hgD1JZINOOUcumhzLhJnB1LxeFFRHRKT6KwWs+puzpnEUFXN50tSuRD1+XGIkJ6UtyxfGh5xSKSd 2D9DyuVFfU7JtZx/1MbQoIxjQ8PvZouSHoA3us1Boh932+8msr3Io6YvTxfBPqRZnVQc/cbld4q2 BCtTX+8Y3fTtwFqduc2Wi+UtRwNXZrocQf9VLPuFCb0YKdzm7DODkRux8ecSZF1VJ9VHobPkW98e X4hptnD8lH9a1bxf1zber3+o9W8AAAD//wMAUEsDBBQABgAIAAAAIQAWzK842gAAAAUBAAAPAAAA ZHJzL2Rvd25yZXYueG1sTI69bsIwFIX3SryDdSt1icABWkBpHISQWqkb0C5sJr6NU+LrKDYkvH1v Jzoenb8vXw+uEVfsQu1JwXSSgkAqvampUvD1+TZegQhRk9GNJ1RwwwDrYvSQ68z4nvZ4PcRK8AiF TCuwMbaZlKG06HSY+BaJvW/fOR1ZdpU0ne553DVylqYL6XRN/GB1i1uL5flwcYyxST52/Xlvtz/1 cDTvMrklq0Spp8dh8woi4hDvYfjD5w4UzHTyFzJBNAqWSw4qWDA/u/P5M4iTgtlLCrLI5X/64hcA AP//AwBQSwECLQAUAAYACAAAACEAtoM4kv4AAADhAQAAEwAAAAAAAAAAAAAAAAAAAAAAW0NvbnRl bnRfVHlwZXNdLnhtbFBLAQItABQABgAIAAAAIQA4/SH/1gAAAJQBAAALAAAAAAAAAAAAAAAAAC8B AABfcmVscy8ucmVsc1BLAQItABQABgAIAAAAIQBhK90BwwEAAJgDAAAOAAAAAAAAAAAAAAAAAC4C AABkcnMvZTJvRG9jLnhtbFBLAQItABQABgAIAAAAIQAWzK842gAAAAUBAAAPAAAAAAAAAAAAAAAA AB0EAABkcnMvZG93bnJldi54bWxQSwUGAAAAAAQABADzAAAAJAUAAAAA " filled="f" strokeweight=".26mm">
                      <v:shadow on="t" color="black" opacity="26214f" origin=",.5" offset=".74mm,.74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Kiti pastebėjimai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(įrašyti)_________________________________________________________________ .</w:t>
            </w:r>
          </w:p>
        </w:tc>
      </w:tr>
      <w:tr w:rsidR="00CA1FF2" w14:paraId="56FB320B" w14:textId="77777777" w:rsidTr="00CA1FF2">
        <w:trPr>
          <w:trHeight w:val="44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01947" w14:textId="77777777" w:rsidR="00CA1FF2" w:rsidRDefault="00CA1FF2" w:rsidP="0055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yra žinomas tokio elgesio pasikartojimas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89A3" w14:textId="77777777" w:rsidR="00CA1FF2" w:rsidRDefault="00CA1FF2" w:rsidP="0055783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9DA070" w14:textId="77777777" w:rsidR="00CA1FF2" w:rsidRDefault="00CA1FF2" w:rsidP="00CA1FF2">
      <w:pPr>
        <w:jc w:val="both"/>
        <w:rPr>
          <w:rFonts w:ascii="Times New Roman" w:hAnsi="Times New Roman" w:cs="Times New Roman"/>
        </w:rPr>
      </w:pPr>
    </w:p>
    <w:p w14:paraId="32D4A89C" w14:textId="77777777" w:rsidR="00BC5C26" w:rsidRDefault="00BC5C26" w:rsidP="00CA1FF2">
      <w:pPr>
        <w:jc w:val="both"/>
        <w:rPr>
          <w:rFonts w:ascii="Times New Roman" w:hAnsi="Times New Roman" w:cs="Times New Roman"/>
          <w:b/>
          <w:bCs/>
        </w:rPr>
      </w:pPr>
    </w:p>
    <w:p w14:paraId="14A3FE47" w14:textId="77777777" w:rsidR="00BC5C26" w:rsidRDefault="00BC5C26" w:rsidP="00CA1FF2">
      <w:pPr>
        <w:jc w:val="both"/>
        <w:rPr>
          <w:rFonts w:ascii="Times New Roman" w:hAnsi="Times New Roman" w:cs="Times New Roman"/>
          <w:b/>
          <w:bCs/>
        </w:rPr>
      </w:pPr>
    </w:p>
    <w:p w14:paraId="36CC2350" w14:textId="77777777" w:rsidR="00BC5C26" w:rsidRDefault="00BC5C26" w:rsidP="00CA1FF2">
      <w:pPr>
        <w:jc w:val="both"/>
        <w:rPr>
          <w:rFonts w:ascii="Times New Roman" w:hAnsi="Times New Roman" w:cs="Times New Roman"/>
          <w:b/>
          <w:bCs/>
        </w:rPr>
      </w:pPr>
    </w:p>
    <w:p w14:paraId="333E0343" w14:textId="725EB82A" w:rsidR="00CA1FF2" w:rsidRPr="00CA1FF2" w:rsidRDefault="00CA1FF2" w:rsidP="00CA1FF2">
      <w:pPr>
        <w:jc w:val="both"/>
        <w:rPr>
          <w:rFonts w:ascii="Times New Roman" w:hAnsi="Times New Roman" w:cs="Times New Roman"/>
          <w:b/>
          <w:bCs/>
        </w:rPr>
      </w:pPr>
      <w:r w:rsidRPr="00CA1FF2">
        <w:rPr>
          <w:rFonts w:ascii="Times New Roman" w:hAnsi="Times New Roman" w:cs="Times New Roman"/>
          <w:b/>
          <w:bCs/>
        </w:rPr>
        <w:lastRenderedPageBreak/>
        <w:t>Duomenys apie patyčių dalyvius:</w:t>
      </w:r>
    </w:p>
    <w:tbl>
      <w:tblPr>
        <w:tblW w:w="9626" w:type="dxa"/>
        <w:tblInd w:w="-10" w:type="dxa"/>
        <w:tblLook w:val="04A0" w:firstRow="1" w:lastRow="0" w:firstColumn="1" w:lastColumn="0" w:noHBand="0" w:noVBand="1"/>
      </w:tblPr>
      <w:tblGrid>
        <w:gridCol w:w="5211"/>
        <w:gridCol w:w="4415"/>
      </w:tblGrid>
      <w:tr w:rsidR="00CA1FF2" w14:paraId="149BE358" w14:textId="77777777" w:rsidTr="0055783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5BBDB" w14:textId="2C9AA467" w:rsidR="00CA1FF2" w:rsidRDefault="00CA1FF2" w:rsidP="00557836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Patyrusio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psichologinį smurtą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  <w:r w:rsidR="00C33C7A">
              <w:rPr>
                <w:rFonts w:ascii="Times New Roman" w:hAnsi="Times New Roman" w:cs="Times New Roman"/>
                <w:sz w:val="24"/>
                <w:szCs w:val="24"/>
              </w:rPr>
              <w:t>, pareig</w:t>
            </w:r>
            <w:r w:rsidR="00BC5C26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B260" w14:textId="77777777" w:rsidR="00CA1FF2" w:rsidRDefault="00CA1FF2" w:rsidP="00557836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A1FF2" w14:paraId="31E29C0D" w14:textId="77777777" w:rsidTr="0055783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D71F9" w14:textId="54A0B2DA" w:rsidR="00CA1FF2" w:rsidRDefault="00CA1FF2" w:rsidP="00557836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Galimai smurtavusio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  <w:r w:rsidR="00BC5C26">
              <w:rPr>
                <w:rFonts w:ascii="Times New Roman" w:hAnsi="Times New Roman" w:cs="Times New Roman"/>
                <w:sz w:val="24"/>
                <w:szCs w:val="24"/>
              </w:rPr>
              <w:t>, pareigos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307A" w14:textId="77777777" w:rsidR="00CA1FF2" w:rsidRDefault="00CA1FF2" w:rsidP="00557836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A1FF2" w14:paraId="5734E30E" w14:textId="77777777" w:rsidTr="0055783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96F92" w14:textId="56A6812E" w:rsidR="00CA1FF2" w:rsidRDefault="00CA1FF2" w:rsidP="00557836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Stebėjusių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alimai psichologinio smurto atvejį vardas, pavardė</w:t>
            </w:r>
            <w:r w:rsidR="00BC5C26">
              <w:rPr>
                <w:rFonts w:ascii="Times New Roman" w:hAnsi="Times New Roman" w:cs="Times New Roman"/>
                <w:sz w:val="24"/>
                <w:szCs w:val="24"/>
              </w:rPr>
              <w:t>, pareigos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0D80" w14:textId="77777777" w:rsidR="00CA1FF2" w:rsidRDefault="00CA1FF2" w:rsidP="00557836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AFA824E" w14:textId="50109A18" w:rsidR="00CA1FF2" w:rsidRDefault="00CA1FF2" w:rsidP="00CA1FF2">
      <w:pPr>
        <w:jc w:val="both"/>
        <w:rPr>
          <w:rFonts w:ascii="Times New Roman" w:hAnsi="Times New Roman" w:cs="Times New Roman"/>
        </w:rPr>
      </w:pPr>
    </w:p>
    <w:p w14:paraId="656697C2" w14:textId="77777777" w:rsidR="00CA1FF2" w:rsidRDefault="00CA1FF2" w:rsidP="00CA1F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Išsamesnė informacija apie įvykį:</w:t>
      </w:r>
    </w:p>
    <w:tbl>
      <w:tblPr>
        <w:tblW w:w="9648" w:type="dxa"/>
        <w:tblInd w:w="-10" w:type="dxa"/>
        <w:tblLook w:val="04A0" w:firstRow="1" w:lastRow="0" w:firstColumn="1" w:lastColumn="0" w:noHBand="0" w:noVBand="1"/>
      </w:tblPr>
      <w:tblGrid>
        <w:gridCol w:w="9648"/>
      </w:tblGrid>
      <w:tr w:rsidR="00CA1FF2" w14:paraId="38D5E3E8" w14:textId="77777777" w:rsidTr="005347F5">
        <w:trPr>
          <w:trHeight w:val="5718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D7A7" w14:textId="77777777" w:rsidR="00CA1FF2" w:rsidRDefault="00CA1FF2" w:rsidP="0055783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9504A4" w14:textId="77777777" w:rsidR="00CA1FF2" w:rsidRDefault="00CA1FF2" w:rsidP="00CA1FF2">
      <w:pPr>
        <w:jc w:val="both"/>
        <w:rPr>
          <w:rFonts w:ascii="Times New Roman" w:hAnsi="Times New Roman" w:cs="Times New Roman"/>
        </w:rPr>
      </w:pPr>
    </w:p>
    <w:p w14:paraId="6FDFB462" w14:textId="304C1F9D" w:rsidR="00CA1FF2" w:rsidRDefault="00CA1FF2" w:rsidP="00CA1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                                   __________________</w:t>
      </w:r>
    </w:p>
    <w:p w14:paraId="74180544" w14:textId="66DD03D8" w:rsidR="00CA1FF2" w:rsidRDefault="00CA1FF2" w:rsidP="00CA1F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(Užpildžiusio asmens vardas, pavardė</w:t>
      </w:r>
      <w:r w:rsidR="00BC5C26">
        <w:rPr>
          <w:rFonts w:ascii="Times New Roman" w:hAnsi="Times New Roman" w:cs="Times New Roman"/>
          <w:sz w:val="24"/>
          <w:szCs w:val="24"/>
        </w:rPr>
        <w:t>, pareigos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       (Parašas)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F46229" w14:textId="77777777" w:rsidR="00CA1FF2" w:rsidRDefault="00CA1FF2" w:rsidP="00CA1FF2">
      <w:pPr>
        <w:jc w:val="both"/>
        <w:rPr>
          <w:rFonts w:ascii="Times New Roman" w:hAnsi="Times New Roman" w:cs="Times New Roman"/>
        </w:rPr>
      </w:pPr>
    </w:p>
    <w:p w14:paraId="62A07D92" w14:textId="77777777" w:rsidR="00F000F3" w:rsidRPr="00893A77" w:rsidRDefault="00F000F3" w:rsidP="00893A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00F3" w:rsidRPr="00893A7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08"/>
    <w:rsid w:val="005347F5"/>
    <w:rsid w:val="006D0D08"/>
    <w:rsid w:val="00893A77"/>
    <w:rsid w:val="00915B56"/>
    <w:rsid w:val="00A82E6F"/>
    <w:rsid w:val="00BC5C26"/>
    <w:rsid w:val="00C33C7A"/>
    <w:rsid w:val="00C45398"/>
    <w:rsid w:val="00C94773"/>
    <w:rsid w:val="00CA1FF2"/>
    <w:rsid w:val="00E96486"/>
    <w:rsid w:val="00F000F3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2739"/>
  <w15:chartTrackingRefBased/>
  <w15:docId w15:val="{A99E67DC-FA19-462A-B880-7F54A7C8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CA1FF2"/>
    <w:pPr>
      <w:suppressAutoHyphens/>
      <w:spacing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Stiprusparykinimas">
    <w:name w:val="Stiprus paryškinimas"/>
    <w:qFormat/>
    <w:rsid w:val="00CA1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1336</Words>
  <Characters>763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ZOO789</dc:creator>
  <cp:lastModifiedBy>Aida Grockiene</cp:lastModifiedBy>
  <cp:revision>2</cp:revision>
  <dcterms:created xsi:type="dcterms:W3CDTF">2022-09-06T12:33:00Z</dcterms:created>
  <dcterms:modified xsi:type="dcterms:W3CDTF">2022-09-06T12:33:00Z</dcterms:modified>
</cp:coreProperties>
</file>